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057" w:type="dxa"/>
        <w:tblInd w:w="-884" w:type="dxa"/>
        <w:tblLook w:val="04A0"/>
      </w:tblPr>
      <w:tblGrid>
        <w:gridCol w:w="708"/>
        <w:gridCol w:w="8364"/>
        <w:gridCol w:w="1985"/>
      </w:tblGrid>
      <w:tr w:rsidR="00C96333" w:rsidTr="00464183">
        <w:tc>
          <w:tcPr>
            <w:tcW w:w="708" w:type="dxa"/>
            <w:tcBorders>
              <w:right w:val="single" w:sz="4" w:space="0" w:color="auto"/>
            </w:tcBorders>
          </w:tcPr>
          <w:p w:rsidR="00C96333" w:rsidRPr="00464183" w:rsidRDefault="00C96333" w:rsidP="00B904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641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C96333" w:rsidRPr="00464183" w:rsidRDefault="00614772" w:rsidP="00B904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</w:p>
        </w:tc>
        <w:tc>
          <w:tcPr>
            <w:tcW w:w="1985" w:type="dxa"/>
          </w:tcPr>
          <w:p w:rsidR="00C96333" w:rsidRPr="00464183" w:rsidRDefault="00614772" w:rsidP="00B904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</w:tr>
      <w:tr w:rsidR="00C96333" w:rsidTr="00464183">
        <w:tc>
          <w:tcPr>
            <w:tcW w:w="708" w:type="dxa"/>
            <w:tcBorders>
              <w:right w:val="single" w:sz="4" w:space="0" w:color="auto"/>
            </w:tcBorders>
          </w:tcPr>
          <w:p w:rsidR="00C96333" w:rsidRPr="00464183" w:rsidRDefault="009363EF" w:rsidP="00B904A0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641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C96333" w:rsidRPr="00614772" w:rsidRDefault="00FD2C25" w:rsidP="00B904A0">
            <w:pPr>
              <w:bidi/>
              <w:spacing w:line="360" w:lineRule="auto"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تلاوت قرآن، صلوات خاصه امام رضا (ع)، سرود ملی </w:t>
            </w:r>
          </w:p>
        </w:tc>
        <w:tc>
          <w:tcPr>
            <w:tcW w:w="1985" w:type="dxa"/>
          </w:tcPr>
          <w:p w:rsidR="008B2290" w:rsidRPr="00614772" w:rsidRDefault="00FD2C25" w:rsidP="00FD2C25">
            <w:pPr>
              <w:bidi/>
              <w:spacing w:line="360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>8:4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0</w:t>
            </w: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</w:t>
            </w:r>
            <w:r w:rsidRPr="00614772">
              <w:rPr>
                <w:rFonts w:ascii="Times New Roman" w:hAnsi="Times New Roman" w:cs="Times New Roman" w:hint="cs"/>
                <w:sz w:val="30"/>
                <w:szCs w:val="30"/>
                <w:rtl/>
                <w:lang w:bidi="fa-IR"/>
              </w:rPr>
              <w:t>–</w:t>
            </w: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8:30</w:t>
            </w:r>
          </w:p>
        </w:tc>
      </w:tr>
      <w:tr w:rsidR="00C96333" w:rsidTr="00464183">
        <w:tc>
          <w:tcPr>
            <w:tcW w:w="708" w:type="dxa"/>
            <w:tcBorders>
              <w:right w:val="single" w:sz="4" w:space="0" w:color="auto"/>
            </w:tcBorders>
          </w:tcPr>
          <w:p w:rsidR="00C96333" w:rsidRPr="00464183" w:rsidRDefault="009363EF" w:rsidP="00B904A0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641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C96333" w:rsidRPr="00614772" w:rsidRDefault="00614772" w:rsidP="00032B99">
            <w:pPr>
              <w:bidi/>
              <w:spacing w:line="360" w:lineRule="auto"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>پخش کلیپ</w:t>
            </w:r>
            <w:r w:rsidR="00FD2C25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تاریخچه شیلات</w:t>
            </w:r>
          </w:p>
        </w:tc>
        <w:tc>
          <w:tcPr>
            <w:tcW w:w="1985" w:type="dxa"/>
          </w:tcPr>
          <w:p w:rsidR="00032B99" w:rsidRPr="00614772" w:rsidRDefault="00FD2C25" w:rsidP="00032B99">
            <w:pPr>
              <w:bidi/>
              <w:spacing w:line="360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>
              <w:rPr>
                <w:rFonts w:cs="B Mitra" w:hint="cs"/>
                <w:sz w:val="30"/>
                <w:szCs w:val="30"/>
                <w:rtl/>
                <w:lang w:bidi="fa-IR"/>
              </w:rPr>
              <w:t>8:45- 8:40</w:t>
            </w:r>
          </w:p>
        </w:tc>
      </w:tr>
      <w:tr w:rsidR="00C96333" w:rsidTr="00464183">
        <w:tc>
          <w:tcPr>
            <w:tcW w:w="708" w:type="dxa"/>
            <w:tcBorders>
              <w:right w:val="single" w:sz="4" w:space="0" w:color="auto"/>
            </w:tcBorders>
          </w:tcPr>
          <w:p w:rsidR="00C96333" w:rsidRPr="00464183" w:rsidRDefault="009363EF" w:rsidP="00B904A0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641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614772" w:rsidRPr="00614772" w:rsidRDefault="00FD2C25" w:rsidP="00614772">
            <w:pPr>
              <w:bidi/>
              <w:spacing w:line="360" w:lineRule="auto"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>اعلام برنامه و خیر مقدم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توسط مجری</w:t>
            </w:r>
          </w:p>
        </w:tc>
        <w:tc>
          <w:tcPr>
            <w:tcW w:w="1985" w:type="dxa"/>
          </w:tcPr>
          <w:p w:rsidR="00C96333" w:rsidRPr="00614772" w:rsidRDefault="00FD2C25" w:rsidP="00FD2C25">
            <w:pPr>
              <w:bidi/>
              <w:spacing w:line="360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9:00 </w:t>
            </w:r>
            <w:r w:rsidRPr="00614772">
              <w:rPr>
                <w:rFonts w:ascii="Times New Roman" w:hAnsi="Times New Roman" w:cs="Times New Roman" w:hint="cs"/>
                <w:sz w:val="30"/>
                <w:szCs w:val="30"/>
                <w:rtl/>
                <w:lang w:bidi="fa-IR"/>
              </w:rPr>
              <w:t>–</w:t>
            </w: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8: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45</w:t>
            </w:r>
          </w:p>
        </w:tc>
      </w:tr>
      <w:tr w:rsidR="00FD2C25" w:rsidTr="00464183">
        <w:tc>
          <w:tcPr>
            <w:tcW w:w="708" w:type="dxa"/>
            <w:tcBorders>
              <w:right w:val="single" w:sz="4" w:space="0" w:color="auto"/>
            </w:tcBorders>
          </w:tcPr>
          <w:p w:rsidR="00FD2C25" w:rsidRPr="00464183" w:rsidRDefault="00FD2C25" w:rsidP="00B904A0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641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FD2C25" w:rsidRPr="00614772" w:rsidRDefault="00FD2C25" w:rsidP="00486C88">
            <w:pPr>
              <w:bidi/>
              <w:spacing w:line="360" w:lineRule="auto"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ارائه گزارش عملکرد و برنامه های </w:t>
            </w:r>
            <w:r w:rsidR="00486C88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سازمان </w:t>
            </w: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>شیلات ایران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(معاون توسعه آبزی پروری)</w:t>
            </w:r>
          </w:p>
        </w:tc>
        <w:tc>
          <w:tcPr>
            <w:tcW w:w="1985" w:type="dxa"/>
          </w:tcPr>
          <w:p w:rsidR="00FD2C25" w:rsidRPr="00614772" w:rsidRDefault="00FD2C25" w:rsidP="00A47F5B">
            <w:pPr>
              <w:bidi/>
              <w:spacing w:line="360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9:20 </w:t>
            </w:r>
            <w:r w:rsidRPr="00614772">
              <w:rPr>
                <w:rFonts w:ascii="Times New Roman" w:hAnsi="Times New Roman" w:cs="Times New Roman" w:hint="cs"/>
                <w:sz w:val="30"/>
                <w:szCs w:val="30"/>
                <w:rtl/>
                <w:lang w:bidi="fa-IR"/>
              </w:rPr>
              <w:t>–</w:t>
            </w: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9:00</w:t>
            </w:r>
          </w:p>
        </w:tc>
      </w:tr>
      <w:tr w:rsidR="00FD2C25" w:rsidTr="00464183">
        <w:tc>
          <w:tcPr>
            <w:tcW w:w="708" w:type="dxa"/>
            <w:tcBorders>
              <w:right w:val="single" w:sz="4" w:space="0" w:color="auto"/>
            </w:tcBorders>
          </w:tcPr>
          <w:p w:rsidR="00FD2C25" w:rsidRPr="00464183" w:rsidRDefault="00FD2C25" w:rsidP="00B904A0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641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FD2C25" w:rsidRPr="00614772" w:rsidRDefault="00FD2C25" w:rsidP="0096453E">
            <w:pPr>
              <w:bidi/>
              <w:spacing w:line="360" w:lineRule="auto"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برنامه های ستاد </w:t>
            </w:r>
            <w:r w:rsidR="0096453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ملی </w:t>
            </w: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>جوانان و نخبگان وزارت جهادکشاورزی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( دبیر</w:t>
            </w:r>
            <w:r w:rsidR="00DC44C9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ستاد</w:t>
            </w:r>
            <w:r w:rsidR="00486C88">
              <w:rPr>
                <w:rFonts w:cs="B Mitra" w:hint="cs"/>
                <w:sz w:val="30"/>
                <w:szCs w:val="30"/>
                <w:rtl/>
                <w:lang w:bidi="fa-IR"/>
              </w:rPr>
              <w:t>)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1985" w:type="dxa"/>
          </w:tcPr>
          <w:p w:rsidR="00FD2C25" w:rsidRPr="00614772" w:rsidRDefault="00FD2C25" w:rsidP="00B904A0">
            <w:pPr>
              <w:bidi/>
              <w:spacing w:line="360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9:30 </w:t>
            </w:r>
            <w:r w:rsidRPr="00614772">
              <w:rPr>
                <w:rFonts w:ascii="Times New Roman" w:hAnsi="Times New Roman" w:cs="Times New Roman" w:hint="cs"/>
                <w:sz w:val="30"/>
                <w:szCs w:val="30"/>
                <w:rtl/>
                <w:lang w:bidi="fa-IR"/>
              </w:rPr>
              <w:t>–</w:t>
            </w: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9:20</w:t>
            </w:r>
          </w:p>
        </w:tc>
      </w:tr>
      <w:tr w:rsidR="00FD2C25" w:rsidTr="00464183">
        <w:tc>
          <w:tcPr>
            <w:tcW w:w="708" w:type="dxa"/>
            <w:tcBorders>
              <w:right w:val="single" w:sz="4" w:space="0" w:color="auto"/>
            </w:tcBorders>
          </w:tcPr>
          <w:p w:rsidR="00FD2C25" w:rsidRPr="00464183" w:rsidRDefault="00FD2C25" w:rsidP="00B904A0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641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FD2C25" w:rsidRPr="00614772" w:rsidRDefault="00FD2C25" w:rsidP="00A47F5B">
            <w:pPr>
              <w:bidi/>
              <w:spacing w:line="360" w:lineRule="auto"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سخنرانی و بیان نقطه نظرات دانشگاه ها و شرکت های دانش بنیان منتخب </w:t>
            </w:r>
          </w:p>
        </w:tc>
        <w:tc>
          <w:tcPr>
            <w:tcW w:w="1985" w:type="dxa"/>
          </w:tcPr>
          <w:p w:rsidR="00FD2C25" w:rsidRPr="00614772" w:rsidRDefault="00FD2C25" w:rsidP="00A47F5B">
            <w:pPr>
              <w:bidi/>
              <w:spacing w:line="360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>10:30- 9:30</w:t>
            </w:r>
          </w:p>
        </w:tc>
      </w:tr>
      <w:tr w:rsidR="00FD2C25" w:rsidTr="00464183">
        <w:tc>
          <w:tcPr>
            <w:tcW w:w="708" w:type="dxa"/>
            <w:tcBorders>
              <w:right w:val="single" w:sz="4" w:space="0" w:color="auto"/>
            </w:tcBorders>
          </w:tcPr>
          <w:p w:rsidR="00FD2C25" w:rsidRPr="00464183" w:rsidRDefault="00FD2C25" w:rsidP="00B904A0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641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FD2C25" w:rsidRPr="00614772" w:rsidRDefault="00FD2C25" w:rsidP="00B904A0">
            <w:pPr>
              <w:bidi/>
              <w:spacing w:line="360" w:lineRule="auto"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>انعقاد تفاهم نامه ها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(دانشکده منابع طبیعی دانشگاه تهران، سازمان جهاددانشگاهی تهران، دانشگاه علوم کشاورزی و منابع طبیعی گرگان</w:t>
            </w:r>
            <w:r w:rsidR="001B1E40">
              <w:rPr>
                <w:rFonts w:cs="B Mitra" w:hint="cs"/>
                <w:sz w:val="30"/>
                <w:szCs w:val="30"/>
                <w:rtl/>
                <w:lang w:bidi="fa-IR"/>
              </w:rPr>
              <w:t>)</w:t>
            </w:r>
          </w:p>
        </w:tc>
        <w:tc>
          <w:tcPr>
            <w:tcW w:w="1985" w:type="dxa"/>
          </w:tcPr>
          <w:p w:rsidR="00FD2C25" w:rsidRPr="00614772" w:rsidRDefault="00FD2C25" w:rsidP="00B904A0">
            <w:pPr>
              <w:bidi/>
              <w:spacing w:line="360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10:45 </w:t>
            </w:r>
            <w:r w:rsidRPr="00614772">
              <w:rPr>
                <w:rFonts w:ascii="Times New Roman" w:hAnsi="Times New Roman" w:cs="Times New Roman" w:hint="cs"/>
                <w:sz w:val="30"/>
                <w:szCs w:val="30"/>
                <w:rtl/>
                <w:lang w:bidi="fa-IR"/>
              </w:rPr>
              <w:t>–</w:t>
            </w: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10:30</w:t>
            </w:r>
          </w:p>
        </w:tc>
      </w:tr>
      <w:tr w:rsidR="00FD2C25" w:rsidTr="00464183">
        <w:tc>
          <w:tcPr>
            <w:tcW w:w="708" w:type="dxa"/>
            <w:tcBorders>
              <w:right w:val="single" w:sz="4" w:space="0" w:color="auto"/>
            </w:tcBorders>
          </w:tcPr>
          <w:p w:rsidR="00FD2C25" w:rsidRPr="00464183" w:rsidRDefault="00FD2C25" w:rsidP="00B904A0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641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FD2C25" w:rsidRPr="00614772" w:rsidRDefault="00FD2C25" w:rsidP="00A47F5B">
            <w:pPr>
              <w:bidi/>
              <w:spacing w:line="360" w:lineRule="auto"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سخنرانی 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معاون وزیر و رئیس سازمان شیلات ایران </w:t>
            </w:r>
          </w:p>
        </w:tc>
        <w:tc>
          <w:tcPr>
            <w:tcW w:w="1985" w:type="dxa"/>
          </w:tcPr>
          <w:p w:rsidR="00FD2C25" w:rsidRPr="00614772" w:rsidRDefault="00FD2C25" w:rsidP="00A47F5B">
            <w:pPr>
              <w:bidi/>
              <w:spacing w:line="360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11:10 </w:t>
            </w:r>
            <w:r w:rsidRPr="00614772">
              <w:rPr>
                <w:rFonts w:ascii="Times New Roman" w:hAnsi="Times New Roman" w:cs="Times New Roman" w:hint="cs"/>
                <w:sz w:val="30"/>
                <w:szCs w:val="30"/>
                <w:rtl/>
                <w:lang w:bidi="fa-IR"/>
              </w:rPr>
              <w:t>–</w:t>
            </w: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10:45</w:t>
            </w:r>
          </w:p>
        </w:tc>
      </w:tr>
      <w:tr w:rsidR="00FD2C25" w:rsidTr="00464183">
        <w:tc>
          <w:tcPr>
            <w:tcW w:w="708" w:type="dxa"/>
            <w:tcBorders>
              <w:right w:val="single" w:sz="4" w:space="0" w:color="auto"/>
            </w:tcBorders>
          </w:tcPr>
          <w:p w:rsidR="00FD2C25" w:rsidRPr="00464183" w:rsidRDefault="00FD2C25" w:rsidP="00B904A0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641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FD2C25" w:rsidRPr="00614772" w:rsidRDefault="0096453E" w:rsidP="00A47F5B">
            <w:pPr>
              <w:bidi/>
              <w:spacing w:line="360" w:lineRule="auto"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  <w:r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بیان دیدگاه ها، </w:t>
            </w:r>
            <w:r w:rsidR="00FD2C25" w:rsidRPr="00614772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گفتگو و مشارکت </w:t>
            </w:r>
            <w:r>
              <w:rPr>
                <w:rFonts w:cs="B Mitra" w:hint="cs"/>
                <w:sz w:val="30"/>
                <w:szCs w:val="30"/>
                <w:rtl/>
                <w:lang w:bidi="fa-IR"/>
              </w:rPr>
              <w:t>در خصوص محورهای نشست</w:t>
            </w:r>
          </w:p>
        </w:tc>
        <w:tc>
          <w:tcPr>
            <w:tcW w:w="1985" w:type="dxa"/>
          </w:tcPr>
          <w:p w:rsidR="00FD2C25" w:rsidRPr="00614772" w:rsidRDefault="00FD2C25" w:rsidP="00A47F5B">
            <w:pPr>
              <w:bidi/>
              <w:spacing w:line="360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>11:10</w:t>
            </w:r>
          </w:p>
        </w:tc>
      </w:tr>
      <w:tr w:rsidR="00FD2C25" w:rsidTr="00464183">
        <w:tc>
          <w:tcPr>
            <w:tcW w:w="708" w:type="dxa"/>
            <w:tcBorders>
              <w:right w:val="single" w:sz="4" w:space="0" w:color="auto"/>
            </w:tcBorders>
          </w:tcPr>
          <w:p w:rsidR="00FD2C25" w:rsidRPr="00464183" w:rsidRDefault="00FD2C25" w:rsidP="00B904A0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641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FD2C25" w:rsidRPr="00614772" w:rsidRDefault="00FD2C25" w:rsidP="00A47F5B">
            <w:pPr>
              <w:bidi/>
              <w:spacing w:line="360" w:lineRule="auto"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>بازدید از نمایشگاه</w:t>
            </w:r>
          </w:p>
        </w:tc>
        <w:tc>
          <w:tcPr>
            <w:tcW w:w="1985" w:type="dxa"/>
          </w:tcPr>
          <w:p w:rsidR="00FD2C25" w:rsidRPr="00614772" w:rsidRDefault="00FD2C25" w:rsidP="00A47F5B">
            <w:pPr>
              <w:bidi/>
              <w:spacing w:line="360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>12:00</w:t>
            </w:r>
          </w:p>
        </w:tc>
      </w:tr>
      <w:tr w:rsidR="00FD2C25" w:rsidTr="00464183">
        <w:tc>
          <w:tcPr>
            <w:tcW w:w="708" w:type="dxa"/>
            <w:tcBorders>
              <w:right w:val="single" w:sz="4" w:space="0" w:color="auto"/>
            </w:tcBorders>
          </w:tcPr>
          <w:p w:rsidR="00FD2C25" w:rsidRPr="00464183" w:rsidRDefault="00FD2C25" w:rsidP="00B904A0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641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FD2C25" w:rsidRPr="00614772" w:rsidRDefault="00FD2C25" w:rsidP="00A47F5B">
            <w:pPr>
              <w:bidi/>
              <w:spacing w:line="360" w:lineRule="auto"/>
              <w:jc w:val="both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>نماز و ناهار</w:t>
            </w:r>
          </w:p>
        </w:tc>
        <w:tc>
          <w:tcPr>
            <w:tcW w:w="1985" w:type="dxa"/>
          </w:tcPr>
          <w:p w:rsidR="00FD2C25" w:rsidRPr="00614772" w:rsidRDefault="00FD2C25" w:rsidP="00A47F5B">
            <w:pPr>
              <w:bidi/>
              <w:spacing w:line="360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614772">
              <w:rPr>
                <w:rFonts w:cs="B Mitra" w:hint="cs"/>
                <w:sz w:val="30"/>
                <w:szCs w:val="30"/>
                <w:rtl/>
                <w:lang w:bidi="fa-IR"/>
              </w:rPr>
              <w:t>12:20</w:t>
            </w:r>
          </w:p>
        </w:tc>
      </w:tr>
    </w:tbl>
    <w:p w:rsidR="00582B41" w:rsidRDefault="00582B41" w:rsidP="00B904A0">
      <w:pPr>
        <w:bidi/>
        <w:spacing w:line="360" w:lineRule="auto"/>
        <w:jc w:val="both"/>
        <w:rPr>
          <w:lang w:bidi="fa-IR"/>
        </w:rPr>
      </w:pPr>
    </w:p>
    <w:sectPr w:rsidR="00582B41" w:rsidSect="00614772">
      <w:headerReference w:type="default" r:id="rId8"/>
      <w:pgSz w:w="12240" w:h="15840"/>
      <w:pgMar w:top="1276" w:right="1608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E18" w:rsidRDefault="00C16E18" w:rsidP="00614772">
      <w:pPr>
        <w:spacing w:after="0" w:line="240" w:lineRule="auto"/>
      </w:pPr>
      <w:r>
        <w:separator/>
      </w:r>
    </w:p>
  </w:endnote>
  <w:endnote w:type="continuationSeparator" w:id="1">
    <w:p w:rsidR="00C16E18" w:rsidRDefault="00C16E18" w:rsidP="0061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E18" w:rsidRDefault="00C16E18" w:rsidP="00614772">
      <w:pPr>
        <w:spacing w:after="0" w:line="240" w:lineRule="auto"/>
      </w:pPr>
      <w:r>
        <w:separator/>
      </w:r>
    </w:p>
  </w:footnote>
  <w:footnote w:type="continuationSeparator" w:id="1">
    <w:p w:rsidR="00C16E18" w:rsidRDefault="00C16E18" w:rsidP="0061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72" w:rsidRDefault="00614772" w:rsidP="00126B2B">
    <w:pPr>
      <w:pStyle w:val="Header"/>
      <w:tabs>
        <w:tab w:val="left" w:pos="567"/>
      </w:tabs>
      <w:jc w:val="center"/>
      <w:rPr>
        <w:rFonts w:cs="B Titr" w:hint="cs"/>
        <w:sz w:val="26"/>
        <w:szCs w:val="26"/>
        <w:rtl/>
        <w:lang w:bidi="fa-IR"/>
      </w:rPr>
    </w:pPr>
    <w:r w:rsidRPr="00614772">
      <w:rPr>
        <w:rFonts w:cs="B Titr" w:hint="cs"/>
        <w:sz w:val="26"/>
        <w:szCs w:val="26"/>
        <w:rtl/>
        <w:lang w:bidi="fa-IR"/>
      </w:rPr>
      <w:t xml:space="preserve">برنامه اولین نشست </w:t>
    </w:r>
    <w:r w:rsidR="00126B2B">
      <w:rPr>
        <w:rFonts w:cs="B Titr" w:hint="cs"/>
        <w:sz w:val="26"/>
        <w:szCs w:val="26"/>
        <w:rtl/>
        <w:lang w:bidi="fa-IR"/>
      </w:rPr>
      <w:t xml:space="preserve">هم اندیشی </w:t>
    </w:r>
    <w:r w:rsidRPr="00614772">
      <w:rPr>
        <w:rFonts w:cs="B Titr" w:hint="cs"/>
        <w:sz w:val="26"/>
        <w:szCs w:val="26"/>
        <w:rtl/>
        <w:lang w:bidi="fa-IR"/>
      </w:rPr>
      <w:t>شیلات، دانشگاه و صنعت</w:t>
    </w:r>
  </w:p>
  <w:p w:rsidR="008066B4" w:rsidRDefault="008066B4" w:rsidP="00614772">
    <w:pPr>
      <w:pStyle w:val="Header"/>
      <w:jc w:val="center"/>
      <w:rPr>
        <w:rFonts w:cs="B Titr"/>
        <w:sz w:val="26"/>
        <w:szCs w:val="26"/>
        <w:rtl/>
        <w:lang w:bidi="fa-IR"/>
      </w:rPr>
    </w:pPr>
    <w:r>
      <w:rPr>
        <w:rFonts w:cs="B Titr" w:hint="cs"/>
        <w:sz w:val="26"/>
        <w:szCs w:val="26"/>
        <w:rtl/>
        <w:lang w:bidi="fa-IR"/>
      </w:rPr>
      <w:t>سه شنبه یکم اسفندماه 1402</w:t>
    </w:r>
  </w:p>
  <w:p w:rsidR="00614772" w:rsidRPr="00614772" w:rsidRDefault="00614772" w:rsidP="00614772">
    <w:pPr>
      <w:pStyle w:val="Header"/>
      <w:jc w:val="center"/>
      <w:rPr>
        <w:rFonts w:cs="B Titr"/>
        <w:sz w:val="26"/>
        <w:szCs w:val="26"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4636"/>
    <w:multiLevelType w:val="hybridMultilevel"/>
    <w:tmpl w:val="3742550C"/>
    <w:lvl w:ilvl="0" w:tplc="96024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C9E"/>
    <w:rsid w:val="00001B80"/>
    <w:rsid w:val="00016DE4"/>
    <w:rsid w:val="000201DD"/>
    <w:rsid w:val="00021676"/>
    <w:rsid w:val="00025C62"/>
    <w:rsid w:val="00031707"/>
    <w:rsid w:val="00032B99"/>
    <w:rsid w:val="00035FA6"/>
    <w:rsid w:val="0003617D"/>
    <w:rsid w:val="00056A47"/>
    <w:rsid w:val="00057436"/>
    <w:rsid w:val="00084155"/>
    <w:rsid w:val="0009183E"/>
    <w:rsid w:val="000948A9"/>
    <w:rsid w:val="000A207F"/>
    <w:rsid w:val="000A70F9"/>
    <w:rsid w:val="000B47D9"/>
    <w:rsid w:val="000C0C17"/>
    <w:rsid w:val="000D4B93"/>
    <w:rsid w:val="000F3CB8"/>
    <w:rsid w:val="00101FC2"/>
    <w:rsid w:val="00105432"/>
    <w:rsid w:val="001225EA"/>
    <w:rsid w:val="00126B2B"/>
    <w:rsid w:val="00146167"/>
    <w:rsid w:val="00163631"/>
    <w:rsid w:val="00171AF5"/>
    <w:rsid w:val="00175EBC"/>
    <w:rsid w:val="00176375"/>
    <w:rsid w:val="001860B6"/>
    <w:rsid w:val="001B1E40"/>
    <w:rsid w:val="001C3705"/>
    <w:rsid w:val="001C794C"/>
    <w:rsid w:val="001D1481"/>
    <w:rsid w:val="001D1659"/>
    <w:rsid w:val="002041F8"/>
    <w:rsid w:val="0022745D"/>
    <w:rsid w:val="002466C4"/>
    <w:rsid w:val="0026764E"/>
    <w:rsid w:val="00271C07"/>
    <w:rsid w:val="002B77A9"/>
    <w:rsid w:val="002C029F"/>
    <w:rsid w:val="002D0386"/>
    <w:rsid w:val="003164F5"/>
    <w:rsid w:val="00317FAE"/>
    <w:rsid w:val="0033472F"/>
    <w:rsid w:val="003353FE"/>
    <w:rsid w:val="003370B0"/>
    <w:rsid w:val="00367D3F"/>
    <w:rsid w:val="00373A11"/>
    <w:rsid w:val="00373F80"/>
    <w:rsid w:val="00374912"/>
    <w:rsid w:val="00376B36"/>
    <w:rsid w:val="00382C03"/>
    <w:rsid w:val="0039139C"/>
    <w:rsid w:val="00392BFE"/>
    <w:rsid w:val="0039658C"/>
    <w:rsid w:val="003E081E"/>
    <w:rsid w:val="003E2703"/>
    <w:rsid w:val="003F76E0"/>
    <w:rsid w:val="00405907"/>
    <w:rsid w:val="0041674D"/>
    <w:rsid w:val="004336A9"/>
    <w:rsid w:val="0044295D"/>
    <w:rsid w:val="00464183"/>
    <w:rsid w:val="00466819"/>
    <w:rsid w:val="004737CD"/>
    <w:rsid w:val="00477631"/>
    <w:rsid w:val="00486C88"/>
    <w:rsid w:val="004903A3"/>
    <w:rsid w:val="004A58B9"/>
    <w:rsid w:val="004A6C9E"/>
    <w:rsid w:val="004B25CC"/>
    <w:rsid w:val="004B4C59"/>
    <w:rsid w:val="004C21E8"/>
    <w:rsid w:val="004C40B0"/>
    <w:rsid w:val="004C5139"/>
    <w:rsid w:val="004E7648"/>
    <w:rsid w:val="00504A0B"/>
    <w:rsid w:val="005146F3"/>
    <w:rsid w:val="00540B99"/>
    <w:rsid w:val="0054125C"/>
    <w:rsid w:val="0054333D"/>
    <w:rsid w:val="005706ED"/>
    <w:rsid w:val="00582B41"/>
    <w:rsid w:val="0059418B"/>
    <w:rsid w:val="005A0610"/>
    <w:rsid w:val="005B030A"/>
    <w:rsid w:val="005B7FCE"/>
    <w:rsid w:val="005E0BB4"/>
    <w:rsid w:val="00606DB9"/>
    <w:rsid w:val="00606E17"/>
    <w:rsid w:val="00614772"/>
    <w:rsid w:val="006418E1"/>
    <w:rsid w:val="00641989"/>
    <w:rsid w:val="0068683A"/>
    <w:rsid w:val="00687B17"/>
    <w:rsid w:val="006A13CF"/>
    <w:rsid w:val="006A5945"/>
    <w:rsid w:val="006C00DE"/>
    <w:rsid w:val="006E10A4"/>
    <w:rsid w:val="006F3645"/>
    <w:rsid w:val="007035D4"/>
    <w:rsid w:val="00710AF0"/>
    <w:rsid w:val="00714C2B"/>
    <w:rsid w:val="00723DB3"/>
    <w:rsid w:val="007256FD"/>
    <w:rsid w:val="0072740B"/>
    <w:rsid w:val="00731C6A"/>
    <w:rsid w:val="007407C6"/>
    <w:rsid w:val="00787B5D"/>
    <w:rsid w:val="007C4A4C"/>
    <w:rsid w:val="007C63F2"/>
    <w:rsid w:val="007D7085"/>
    <w:rsid w:val="00801638"/>
    <w:rsid w:val="008066B4"/>
    <w:rsid w:val="0082105E"/>
    <w:rsid w:val="00867A6F"/>
    <w:rsid w:val="00871D1B"/>
    <w:rsid w:val="0087241E"/>
    <w:rsid w:val="00884265"/>
    <w:rsid w:val="008B017F"/>
    <w:rsid w:val="008B2290"/>
    <w:rsid w:val="008D74D9"/>
    <w:rsid w:val="008E0401"/>
    <w:rsid w:val="008F0198"/>
    <w:rsid w:val="00920FCB"/>
    <w:rsid w:val="0092610B"/>
    <w:rsid w:val="00935388"/>
    <w:rsid w:val="009363EF"/>
    <w:rsid w:val="009364C8"/>
    <w:rsid w:val="00937768"/>
    <w:rsid w:val="0094079B"/>
    <w:rsid w:val="00950C7E"/>
    <w:rsid w:val="00952447"/>
    <w:rsid w:val="0095256A"/>
    <w:rsid w:val="0096453E"/>
    <w:rsid w:val="0098049C"/>
    <w:rsid w:val="0098623C"/>
    <w:rsid w:val="009B346C"/>
    <w:rsid w:val="009C5B56"/>
    <w:rsid w:val="009D5985"/>
    <w:rsid w:val="009D7E52"/>
    <w:rsid w:val="009E2F40"/>
    <w:rsid w:val="009F27C3"/>
    <w:rsid w:val="00A632DF"/>
    <w:rsid w:val="00A7330D"/>
    <w:rsid w:val="00A865B9"/>
    <w:rsid w:val="00A87852"/>
    <w:rsid w:val="00B05349"/>
    <w:rsid w:val="00B16DAC"/>
    <w:rsid w:val="00B4095D"/>
    <w:rsid w:val="00B47EBA"/>
    <w:rsid w:val="00B63285"/>
    <w:rsid w:val="00B904A0"/>
    <w:rsid w:val="00B9140F"/>
    <w:rsid w:val="00B974DA"/>
    <w:rsid w:val="00BD0D8C"/>
    <w:rsid w:val="00C16E18"/>
    <w:rsid w:val="00C228E8"/>
    <w:rsid w:val="00C302DF"/>
    <w:rsid w:val="00C5430D"/>
    <w:rsid w:val="00C772B0"/>
    <w:rsid w:val="00C85D5B"/>
    <w:rsid w:val="00C860BC"/>
    <w:rsid w:val="00C87EBC"/>
    <w:rsid w:val="00C94A26"/>
    <w:rsid w:val="00C96333"/>
    <w:rsid w:val="00CC2F94"/>
    <w:rsid w:val="00CC6C0D"/>
    <w:rsid w:val="00CD5004"/>
    <w:rsid w:val="00CD6538"/>
    <w:rsid w:val="00D030F7"/>
    <w:rsid w:val="00D17455"/>
    <w:rsid w:val="00D22283"/>
    <w:rsid w:val="00D24D27"/>
    <w:rsid w:val="00D543C1"/>
    <w:rsid w:val="00DA1DB5"/>
    <w:rsid w:val="00DB7C0D"/>
    <w:rsid w:val="00DC184A"/>
    <w:rsid w:val="00DC44C9"/>
    <w:rsid w:val="00DE7E9A"/>
    <w:rsid w:val="00DF1AF2"/>
    <w:rsid w:val="00DF3FC9"/>
    <w:rsid w:val="00E15841"/>
    <w:rsid w:val="00E32353"/>
    <w:rsid w:val="00E3422A"/>
    <w:rsid w:val="00E41E38"/>
    <w:rsid w:val="00E6307B"/>
    <w:rsid w:val="00E74525"/>
    <w:rsid w:val="00E83FB8"/>
    <w:rsid w:val="00EA270F"/>
    <w:rsid w:val="00EA486F"/>
    <w:rsid w:val="00EA650D"/>
    <w:rsid w:val="00EC0733"/>
    <w:rsid w:val="00EC3DD2"/>
    <w:rsid w:val="00EC651D"/>
    <w:rsid w:val="00EC672B"/>
    <w:rsid w:val="00EE6ACE"/>
    <w:rsid w:val="00EF2165"/>
    <w:rsid w:val="00F03FF3"/>
    <w:rsid w:val="00F07E0D"/>
    <w:rsid w:val="00F11EE4"/>
    <w:rsid w:val="00F24005"/>
    <w:rsid w:val="00F30D52"/>
    <w:rsid w:val="00F77990"/>
    <w:rsid w:val="00F847E6"/>
    <w:rsid w:val="00F9013C"/>
    <w:rsid w:val="00F975A4"/>
    <w:rsid w:val="00FA16DD"/>
    <w:rsid w:val="00FA4C58"/>
    <w:rsid w:val="00FB7A2F"/>
    <w:rsid w:val="00FD2094"/>
    <w:rsid w:val="00FD2C25"/>
    <w:rsid w:val="00FE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C9E"/>
    <w:pPr>
      <w:ind w:left="720"/>
      <w:contextualSpacing/>
    </w:pPr>
  </w:style>
  <w:style w:type="table" w:styleId="TableGrid">
    <w:name w:val="Table Grid"/>
    <w:basedOn w:val="TableNormal"/>
    <w:uiPriority w:val="59"/>
    <w:rsid w:val="00582B41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4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772"/>
  </w:style>
  <w:style w:type="paragraph" w:styleId="Footer">
    <w:name w:val="footer"/>
    <w:basedOn w:val="Normal"/>
    <w:link w:val="FooterChar"/>
    <w:uiPriority w:val="99"/>
    <w:semiHidden/>
    <w:unhideWhenUsed/>
    <w:rsid w:val="00614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EBEF-9B12-47AE-94BE-61BAC49A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rezae-dabir</dc:creator>
  <cp:lastModifiedBy>movasaghnew</cp:lastModifiedBy>
  <cp:revision>18</cp:revision>
  <cp:lastPrinted>2024-02-19T11:54:00Z</cp:lastPrinted>
  <dcterms:created xsi:type="dcterms:W3CDTF">2024-02-19T08:50:00Z</dcterms:created>
  <dcterms:modified xsi:type="dcterms:W3CDTF">2024-02-19T12:58:00Z</dcterms:modified>
</cp:coreProperties>
</file>